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64" w:rsidRDefault="00625764" w:rsidP="00625764">
      <w:pPr>
        <w:pBdr>
          <w:bottom w:val="single" w:sz="6" w:space="0" w:color="auto"/>
        </w:pBdr>
        <w:jc w:val="both"/>
        <w:rPr>
          <w:rFonts w:ascii="Verdana" w:hAnsi="Verdana" w:cs="Arial"/>
          <w:b/>
          <w:color w:val="000000"/>
          <w:sz w:val="22"/>
        </w:rPr>
      </w:pPr>
      <w:r>
        <w:rPr>
          <w:rFonts w:ascii="Verdana" w:hAnsi="Verdana"/>
          <w:b/>
          <w:spacing w:val="60"/>
          <w:sz w:val="22"/>
          <w:szCs w:val="22"/>
        </w:rPr>
        <w:t>Tisková zpráva</w:t>
      </w:r>
      <w:r>
        <w:rPr>
          <w:rFonts w:ascii="Verdana" w:hAnsi="Verdana"/>
          <w:b/>
          <w:caps/>
          <w:spacing w:val="60"/>
          <w:sz w:val="22"/>
          <w:szCs w:val="22"/>
        </w:rPr>
        <w:t xml:space="preserve"> </w:t>
      </w:r>
      <w:r w:rsidR="005500F8">
        <w:rPr>
          <w:rFonts w:ascii="Verdana" w:hAnsi="Verdana"/>
          <w:b/>
          <w:caps/>
          <w:spacing w:val="60"/>
          <w:sz w:val="22"/>
          <w:szCs w:val="22"/>
        </w:rPr>
        <w:tab/>
      </w:r>
      <w:r w:rsidR="005500F8">
        <w:rPr>
          <w:rFonts w:ascii="Verdana" w:hAnsi="Verdana"/>
          <w:b/>
          <w:caps/>
          <w:spacing w:val="60"/>
          <w:sz w:val="22"/>
          <w:szCs w:val="22"/>
        </w:rPr>
        <w:tab/>
        <w:t xml:space="preserve">                          </w:t>
      </w:r>
      <w:proofErr w:type="gramStart"/>
      <w:r w:rsidR="00FC69C5">
        <w:rPr>
          <w:rFonts w:ascii="Verdana" w:hAnsi="Verdana"/>
          <w:b/>
          <w:caps/>
          <w:spacing w:val="60"/>
          <w:sz w:val="22"/>
          <w:szCs w:val="22"/>
        </w:rPr>
        <w:t>15.05</w:t>
      </w:r>
      <w:r>
        <w:rPr>
          <w:rFonts w:ascii="Verdana" w:hAnsi="Verdana"/>
          <w:b/>
          <w:caps/>
          <w:spacing w:val="60"/>
          <w:sz w:val="22"/>
          <w:szCs w:val="22"/>
        </w:rPr>
        <w:t>.201</w:t>
      </w:r>
      <w:r w:rsidR="003E6007">
        <w:rPr>
          <w:rFonts w:ascii="Verdana" w:hAnsi="Verdana"/>
          <w:b/>
          <w:caps/>
          <w:spacing w:val="60"/>
          <w:sz w:val="22"/>
          <w:szCs w:val="22"/>
        </w:rPr>
        <w:t>3</w:t>
      </w:r>
      <w:proofErr w:type="gramEnd"/>
    </w:p>
    <w:p w:rsidR="0074765A" w:rsidRPr="00B26363" w:rsidRDefault="0074765A" w:rsidP="001422DC">
      <w:p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r w:rsidRPr="00B26363">
        <w:rPr>
          <w:rFonts w:ascii="Verdana" w:hAnsi="Verdana"/>
          <w:b/>
          <w:bCs/>
          <w:sz w:val="22"/>
          <w:szCs w:val="22"/>
        </w:rPr>
        <w:t xml:space="preserve">Unikátní </w:t>
      </w:r>
      <w:proofErr w:type="spellStart"/>
      <w:r w:rsidR="001422DC" w:rsidRPr="00B26363">
        <w:rPr>
          <w:rFonts w:ascii="Verdana" w:hAnsi="Verdana"/>
          <w:b/>
          <w:bCs/>
          <w:sz w:val="22"/>
          <w:szCs w:val="22"/>
        </w:rPr>
        <w:t>K</w:t>
      </w:r>
      <w:r w:rsidRPr="00B26363">
        <w:rPr>
          <w:rFonts w:ascii="Verdana" w:hAnsi="Verdana"/>
          <w:b/>
          <w:bCs/>
          <w:sz w:val="22"/>
          <w:szCs w:val="22"/>
        </w:rPr>
        <w:t>inematovlak</w:t>
      </w:r>
      <w:proofErr w:type="spellEnd"/>
      <w:r w:rsidRPr="00B26363">
        <w:rPr>
          <w:rFonts w:ascii="Verdana" w:hAnsi="Verdana"/>
          <w:b/>
          <w:bCs/>
          <w:sz w:val="22"/>
          <w:szCs w:val="22"/>
        </w:rPr>
        <w:t xml:space="preserve"> </w:t>
      </w:r>
      <w:r w:rsidR="00D92359">
        <w:rPr>
          <w:rFonts w:ascii="Verdana" w:hAnsi="Verdana"/>
          <w:b/>
          <w:bCs/>
          <w:sz w:val="22"/>
          <w:szCs w:val="22"/>
        </w:rPr>
        <w:t xml:space="preserve">se 15. května vydal z Mladé Boleslavi na cestu za dětmi </w:t>
      </w:r>
      <w:r w:rsidRPr="00B26363">
        <w:rPr>
          <w:rFonts w:ascii="Verdana" w:hAnsi="Verdana"/>
          <w:b/>
          <w:bCs/>
          <w:sz w:val="22"/>
          <w:szCs w:val="22"/>
        </w:rPr>
        <w:t xml:space="preserve"> </w:t>
      </w:r>
    </w:p>
    <w:p w:rsidR="00B453CB" w:rsidRDefault="00B800F8" w:rsidP="00AB4F28">
      <w:pPr>
        <w:spacing w:before="1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Pohádkový </w:t>
      </w:r>
      <w:proofErr w:type="spellStart"/>
      <w:r>
        <w:rPr>
          <w:rFonts w:ascii="Verdana" w:hAnsi="Verdana"/>
          <w:bCs/>
          <w:sz w:val="22"/>
          <w:szCs w:val="22"/>
        </w:rPr>
        <w:t>Kinematovlak</w:t>
      </w:r>
      <w:proofErr w:type="spellEnd"/>
      <w:r>
        <w:rPr>
          <w:rFonts w:ascii="Verdana" w:hAnsi="Verdana"/>
          <w:bCs/>
          <w:sz w:val="22"/>
          <w:szCs w:val="22"/>
        </w:rPr>
        <w:t xml:space="preserve"> vyjel ve </w:t>
      </w:r>
      <w:r w:rsidRPr="00584F2F">
        <w:rPr>
          <w:rFonts w:ascii="Verdana" w:hAnsi="Verdana"/>
          <w:b/>
          <w:bCs/>
          <w:sz w:val="22"/>
          <w:szCs w:val="22"/>
        </w:rPr>
        <w:t>středu 15. května</w:t>
      </w:r>
      <w:r>
        <w:rPr>
          <w:rFonts w:ascii="Verdana" w:hAnsi="Verdana"/>
          <w:bCs/>
          <w:sz w:val="22"/>
          <w:szCs w:val="22"/>
        </w:rPr>
        <w:t xml:space="preserve"> z </w:t>
      </w:r>
      <w:r w:rsidRPr="00584F2F">
        <w:rPr>
          <w:rFonts w:ascii="Verdana" w:hAnsi="Verdana"/>
          <w:b/>
          <w:bCs/>
          <w:sz w:val="22"/>
          <w:szCs w:val="22"/>
        </w:rPr>
        <w:t>nádraží v</w:t>
      </w:r>
      <w:r w:rsidR="00630C27" w:rsidRPr="00584F2F">
        <w:rPr>
          <w:rFonts w:ascii="Verdana" w:hAnsi="Verdana"/>
          <w:b/>
          <w:bCs/>
          <w:sz w:val="22"/>
          <w:szCs w:val="22"/>
        </w:rPr>
        <w:t xml:space="preserve"> Mladé Boleslavi</w:t>
      </w:r>
      <w:r w:rsidR="00630C27" w:rsidRPr="00630C27">
        <w:rPr>
          <w:rFonts w:ascii="Verdana" w:hAnsi="Verdana"/>
          <w:bCs/>
          <w:sz w:val="22"/>
          <w:szCs w:val="22"/>
        </w:rPr>
        <w:t xml:space="preserve">. </w:t>
      </w:r>
      <w:r w:rsidR="00B453CB" w:rsidRPr="00630C27">
        <w:rPr>
          <w:rFonts w:ascii="Verdana" w:hAnsi="Verdana"/>
          <w:bCs/>
          <w:sz w:val="22"/>
          <w:szCs w:val="22"/>
        </w:rPr>
        <w:t xml:space="preserve">Na své trase </w:t>
      </w:r>
      <w:r w:rsidR="00B453CB">
        <w:rPr>
          <w:rFonts w:ascii="Verdana" w:hAnsi="Verdana"/>
          <w:bCs/>
          <w:sz w:val="22"/>
          <w:szCs w:val="22"/>
        </w:rPr>
        <w:t xml:space="preserve">dlouhé přibližně </w:t>
      </w:r>
      <w:r w:rsidR="00B453CB" w:rsidRPr="00584F2F">
        <w:rPr>
          <w:rFonts w:ascii="Verdana" w:hAnsi="Verdana"/>
          <w:b/>
          <w:bCs/>
          <w:sz w:val="22"/>
          <w:szCs w:val="22"/>
        </w:rPr>
        <w:t>400 kilometrů</w:t>
      </w:r>
      <w:r w:rsidR="00B453CB">
        <w:rPr>
          <w:rFonts w:ascii="Verdana" w:hAnsi="Verdana"/>
          <w:bCs/>
          <w:sz w:val="22"/>
          <w:szCs w:val="22"/>
        </w:rPr>
        <w:t xml:space="preserve"> </w:t>
      </w:r>
      <w:r w:rsidR="00B453CB" w:rsidRPr="00630C27">
        <w:rPr>
          <w:rFonts w:ascii="Verdana" w:hAnsi="Verdana"/>
          <w:bCs/>
          <w:sz w:val="22"/>
          <w:szCs w:val="22"/>
        </w:rPr>
        <w:t xml:space="preserve">přiveze pohádky a animované večerníčky do </w:t>
      </w:r>
      <w:r w:rsidR="00B453CB" w:rsidRPr="00DC15F7">
        <w:rPr>
          <w:rFonts w:ascii="Verdana" w:hAnsi="Verdana"/>
          <w:bCs/>
          <w:sz w:val="22"/>
          <w:szCs w:val="22"/>
        </w:rPr>
        <w:t>12 měst v České republice</w:t>
      </w:r>
      <w:r w:rsidR="00B453CB" w:rsidRPr="00630C27">
        <w:rPr>
          <w:rFonts w:ascii="Verdana" w:hAnsi="Verdana"/>
          <w:bCs/>
          <w:sz w:val="22"/>
          <w:szCs w:val="22"/>
        </w:rPr>
        <w:t xml:space="preserve">. </w:t>
      </w:r>
      <w:r w:rsidR="0026498F" w:rsidRPr="00DC15F7">
        <w:rPr>
          <w:rFonts w:ascii="Verdana" w:hAnsi="Verdana"/>
          <w:b/>
          <w:bCs/>
          <w:sz w:val="22"/>
          <w:szCs w:val="22"/>
        </w:rPr>
        <w:t>Slavnostní s</w:t>
      </w:r>
      <w:r w:rsidR="00DA263E" w:rsidRPr="00DC15F7">
        <w:rPr>
          <w:rFonts w:ascii="Verdana" w:hAnsi="Verdana"/>
          <w:b/>
          <w:bCs/>
          <w:sz w:val="22"/>
          <w:szCs w:val="22"/>
        </w:rPr>
        <w:t>tart</w:t>
      </w:r>
      <w:r w:rsidR="00DA263E">
        <w:rPr>
          <w:rFonts w:ascii="Verdana" w:hAnsi="Verdana"/>
          <w:bCs/>
          <w:sz w:val="22"/>
          <w:szCs w:val="22"/>
        </w:rPr>
        <w:t xml:space="preserve"> </w:t>
      </w:r>
      <w:r w:rsidR="00B453CB">
        <w:rPr>
          <w:rFonts w:ascii="Verdana" w:hAnsi="Verdana"/>
          <w:bCs/>
          <w:sz w:val="22"/>
          <w:szCs w:val="22"/>
        </w:rPr>
        <w:t xml:space="preserve">jubilejní </w:t>
      </w:r>
      <w:r w:rsidR="00B453CB" w:rsidRPr="00DC15F7">
        <w:rPr>
          <w:rFonts w:ascii="Verdana" w:hAnsi="Verdana"/>
          <w:b/>
          <w:bCs/>
          <w:sz w:val="22"/>
          <w:szCs w:val="22"/>
        </w:rPr>
        <w:t xml:space="preserve">desáté jízdy </w:t>
      </w:r>
      <w:proofErr w:type="spellStart"/>
      <w:r w:rsidR="00B453CB" w:rsidRPr="00DC15F7">
        <w:rPr>
          <w:rFonts w:ascii="Verdana" w:hAnsi="Verdana"/>
          <w:b/>
          <w:bCs/>
          <w:sz w:val="22"/>
          <w:szCs w:val="22"/>
        </w:rPr>
        <w:t>Kinematovlak</w:t>
      </w:r>
      <w:r w:rsidR="00DC15F7">
        <w:rPr>
          <w:rFonts w:ascii="Verdana" w:hAnsi="Verdana"/>
          <w:bCs/>
          <w:sz w:val="22"/>
          <w:szCs w:val="22"/>
        </w:rPr>
        <w:t>u</w:t>
      </w:r>
      <w:proofErr w:type="spellEnd"/>
      <w:r w:rsidR="0026498F">
        <w:rPr>
          <w:rFonts w:ascii="Verdana" w:hAnsi="Verdana"/>
          <w:bCs/>
          <w:sz w:val="22"/>
          <w:szCs w:val="22"/>
        </w:rPr>
        <w:t xml:space="preserve"> v 10 hodin</w:t>
      </w:r>
      <w:r w:rsidR="005B238A">
        <w:rPr>
          <w:rFonts w:ascii="Verdana" w:hAnsi="Verdana"/>
          <w:bCs/>
          <w:sz w:val="22"/>
          <w:szCs w:val="22"/>
        </w:rPr>
        <w:t xml:space="preserve"> </w:t>
      </w:r>
      <w:r w:rsidR="006109D9">
        <w:rPr>
          <w:rFonts w:ascii="Verdana" w:hAnsi="Verdana"/>
          <w:bCs/>
          <w:sz w:val="22"/>
          <w:szCs w:val="22"/>
        </w:rPr>
        <w:t xml:space="preserve">byl vekou událostí. Nástupiště </w:t>
      </w:r>
      <w:r w:rsidR="0027554F">
        <w:rPr>
          <w:rFonts w:ascii="Verdana" w:hAnsi="Verdana"/>
          <w:bCs/>
          <w:sz w:val="22"/>
          <w:szCs w:val="22"/>
        </w:rPr>
        <w:t>zaplnil</w:t>
      </w:r>
      <w:r w:rsidR="006109D9">
        <w:rPr>
          <w:rFonts w:ascii="Verdana" w:hAnsi="Verdana"/>
          <w:bCs/>
          <w:sz w:val="22"/>
          <w:szCs w:val="22"/>
        </w:rPr>
        <w:t>y dět</w:t>
      </w:r>
      <w:r w:rsidR="0027554F">
        <w:rPr>
          <w:rFonts w:ascii="Verdana" w:hAnsi="Verdana"/>
          <w:bCs/>
          <w:sz w:val="22"/>
          <w:szCs w:val="22"/>
        </w:rPr>
        <w:t>i, nechyběly pohádkové postavičky, zábavné atrakce, součástí</w:t>
      </w:r>
      <w:r w:rsidR="00D54372">
        <w:rPr>
          <w:rFonts w:ascii="Verdana" w:hAnsi="Verdana"/>
          <w:bCs/>
          <w:sz w:val="22"/>
          <w:szCs w:val="22"/>
        </w:rPr>
        <w:t xml:space="preserve"> programu bylo vystoupení kouzelníka a </w:t>
      </w:r>
      <w:r w:rsidR="00D54372" w:rsidRPr="00D54372">
        <w:rPr>
          <w:rFonts w:ascii="Verdana" w:hAnsi="Verdana"/>
          <w:bCs/>
          <w:sz w:val="22"/>
          <w:szCs w:val="22"/>
        </w:rPr>
        <w:t xml:space="preserve">iluzionisty Jiřího </w:t>
      </w:r>
      <w:proofErr w:type="spellStart"/>
      <w:r w:rsidR="00D54372" w:rsidRPr="00D54372">
        <w:rPr>
          <w:rFonts w:ascii="Verdana" w:hAnsi="Verdana"/>
          <w:bCs/>
          <w:sz w:val="22"/>
          <w:szCs w:val="22"/>
        </w:rPr>
        <w:t>H</w:t>
      </w:r>
      <w:r w:rsidR="00D54372">
        <w:rPr>
          <w:rFonts w:ascii="Verdana" w:hAnsi="Verdana"/>
          <w:bCs/>
          <w:sz w:val="22"/>
          <w:szCs w:val="22"/>
        </w:rPr>
        <w:t>adaše</w:t>
      </w:r>
      <w:proofErr w:type="spellEnd"/>
      <w:r w:rsidR="00D54372">
        <w:rPr>
          <w:rFonts w:ascii="Verdana" w:hAnsi="Verdana"/>
          <w:bCs/>
          <w:sz w:val="22"/>
          <w:szCs w:val="22"/>
        </w:rPr>
        <w:t xml:space="preserve"> </w:t>
      </w:r>
      <w:r w:rsidR="00D54372" w:rsidRPr="00D54372">
        <w:rPr>
          <w:rFonts w:ascii="Verdana" w:hAnsi="Verdana"/>
          <w:bCs/>
          <w:sz w:val="22"/>
          <w:szCs w:val="22"/>
        </w:rPr>
        <w:t>a</w:t>
      </w:r>
      <w:r w:rsidR="0027554F">
        <w:rPr>
          <w:rFonts w:ascii="Verdana" w:hAnsi="Verdana"/>
          <w:bCs/>
          <w:sz w:val="22"/>
          <w:szCs w:val="22"/>
        </w:rPr>
        <w:t xml:space="preserve"> prohlídka </w:t>
      </w:r>
      <w:r w:rsidR="002747FA">
        <w:rPr>
          <w:rFonts w:ascii="Verdana" w:hAnsi="Verdana"/>
          <w:bCs/>
          <w:sz w:val="22"/>
          <w:szCs w:val="22"/>
        </w:rPr>
        <w:t xml:space="preserve">historického </w:t>
      </w:r>
      <w:proofErr w:type="spellStart"/>
      <w:r w:rsidR="002747FA">
        <w:rPr>
          <w:rFonts w:ascii="Verdana" w:hAnsi="Verdana"/>
          <w:bCs/>
          <w:sz w:val="22"/>
          <w:szCs w:val="22"/>
        </w:rPr>
        <w:t>kinovozu</w:t>
      </w:r>
      <w:proofErr w:type="spellEnd"/>
      <w:r w:rsidR="002747FA">
        <w:rPr>
          <w:rFonts w:ascii="Verdana" w:hAnsi="Verdana"/>
          <w:bCs/>
          <w:sz w:val="22"/>
          <w:szCs w:val="22"/>
        </w:rPr>
        <w:t xml:space="preserve">, na kterou přítomné hosty pozval </w:t>
      </w:r>
      <w:r w:rsidR="002747FA" w:rsidRPr="00DC15F7">
        <w:rPr>
          <w:rFonts w:ascii="Verdana" w:hAnsi="Verdana"/>
          <w:b/>
          <w:bCs/>
          <w:sz w:val="22"/>
          <w:szCs w:val="22"/>
        </w:rPr>
        <w:t xml:space="preserve">moderátor Jan </w:t>
      </w:r>
      <w:proofErr w:type="spellStart"/>
      <w:r w:rsidR="002747FA" w:rsidRPr="00DC15F7">
        <w:rPr>
          <w:rFonts w:ascii="Verdana" w:hAnsi="Verdana"/>
          <w:b/>
          <w:bCs/>
          <w:sz w:val="22"/>
          <w:szCs w:val="22"/>
        </w:rPr>
        <w:t>Čenský</w:t>
      </w:r>
      <w:proofErr w:type="spellEnd"/>
      <w:r w:rsidR="002747FA">
        <w:rPr>
          <w:rFonts w:ascii="Verdana" w:hAnsi="Verdana"/>
          <w:bCs/>
          <w:sz w:val="22"/>
          <w:szCs w:val="22"/>
        </w:rPr>
        <w:t xml:space="preserve">. Po symbolickém </w:t>
      </w:r>
      <w:r w:rsidR="005B238A">
        <w:rPr>
          <w:rFonts w:ascii="Verdana" w:hAnsi="Verdana"/>
          <w:bCs/>
          <w:sz w:val="22"/>
          <w:szCs w:val="22"/>
        </w:rPr>
        <w:t xml:space="preserve">slavnostním </w:t>
      </w:r>
      <w:r w:rsidR="002747FA">
        <w:rPr>
          <w:rFonts w:ascii="Verdana" w:hAnsi="Verdana"/>
          <w:bCs/>
          <w:sz w:val="22"/>
          <w:szCs w:val="22"/>
        </w:rPr>
        <w:t>vypravení vozu na c</w:t>
      </w:r>
      <w:r w:rsidR="00DA263E">
        <w:rPr>
          <w:rFonts w:ascii="Verdana" w:hAnsi="Verdana"/>
          <w:bCs/>
          <w:sz w:val="22"/>
          <w:szCs w:val="22"/>
        </w:rPr>
        <w:t xml:space="preserve">estu </w:t>
      </w:r>
      <w:r w:rsidR="002747FA">
        <w:rPr>
          <w:rFonts w:ascii="Verdana" w:hAnsi="Verdana"/>
          <w:bCs/>
          <w:sz w:val="22"/>
          <w:szCs w:val="22"/>
        </w:rPr>
        <w:t xml:space="preserve">následovalo promítání pro veřejnost. </w:t>
      </w:r>
    </w:p>
    <w:p w:rsidR="00017412" w:rsidRDefault="00922E41" w:rsidP="00AB4F28">
      <w:pPr>
        <w:spacing w:before="120"/>
        <w:jc w:val="both"/>
        <w:rPr>
          <w:rFonts w:ascii="Verdana" w:hAnsi="Verdana"/>
          <w:bCs/>
          <w:sz w:val="22"/>
          <w:szCs w:val="22"/>
        </w:rPr>
      </w:pPr>
      <w:proofErr w:type="spellStart"/>
      <w:r>
        <w:rPr>
          <w:rFonts w:ascii="Verdana" w:hAnsi="Verdana"/>
          <w:bCs/>
          <w:sz w:val="22"/>
          <w:szCs w:val="22"/>
        </w:rPr>
        <w:t>Kinematovlak</w:t>
      </w:r>
      <w:proofErr w:type="spellEnd"/>
      <w:r>
        <w:rPr>
          <w:rFonts w:ascii="Verdana" w:hAnsi="Verdana"/>
          <w:bCs/>
          <w:sz w:val="22"/>
          <w:szCs w:val="22"/>
        </w:rPr>
        <w:t xml:space="preserve"> je tradiční doprovodnou akcí</w:t>
      </w:r>
      <w:r w:rsidR="00866BB6">
        <w:rPr>
          <w:rFonts w:ascii="Verdana" w:hAnsi="Verdana"/>
          <w:bCs/>
          <w:sz w:val="22"/>
          <w:szCs w:val="22"/>
        </w:rPr>
        <w:t xml:space="preserve"> </w:t>
      </w:r>
      <w:r w:rsidR="00866BB6" w:rsidRPr="006109D9">
        <w:rPr>
          <w:rFonts w:ascii="Verdana" w:hAnsi="Verdana"/>
          <w:b/>
          <w:bCs/>
          <w:sz w:val="22"/>
          <w:szCs w:val="22"/>
        </w:rPr>
        <w:t xml:space="preserve">Mezinárodního festivalu </w:t>
      </w:r>
      <w:r w:rsidR="00C373D8" w:rsidRPr="006109D9">
        <w:rPr>
          <w:rFonts w:ascii="Verdana" w:hAnsi="Verdana"/>
          <w:b/>
          <w:bCs/>
          <w:sz w:val="22"/>
          <w:szCs w:val="22"/>
        </w:rPr>
        <w:t xml:space="preserve">filmů </w:t>
      </w:r>
      <w:r w:rsidR="00866BB6" w:rsidRPr="006109D9">
        <w:rPr>
          <w:rFonts w:ascii="Verdana" w:hAnsi="Verdana"/>
          <w:b/>
          <w:bCs/>
          <w:sz w:val="22"/>
          <w:szCs w:val="22"/>
        </w:rPr>
        <w:t xml:space="preserve">pro děti a mládež </w:t>
      </w:r>
      <w:r w:rsidR="00C373D8" w:rsidRPr="006109D9">
        <w:rPr>
          <w:rFonts w:ascii="Verdana" w:hAnsi="Verdana"/>
          <w:b/>
          <w:bCs/>
          <w:sz w:val="22"/>
          <w:szCs w:val="22"/>
        </w:rPr>
        <w:t>ZLÍN FILM FESTIVAL</w:t>
      </w:r>
      <w:r w:rsidR="00A95A83">
        <w:rPr>
          <w:rFonts w:ascii="Verdana" w:hAnsi="Verdana"/>
          <w:bCs/>
          <w:sz w:val="22"/>
          <w:szCs w:val="22"/>
        </w:rPr>
        <w:t>, který se letos</w:t>
      </w:r>
      <w:r w:rsidR="00C373D8">
        <w:rPr>
          <w:rFonts w:ascii="Verdana" w:hAnsi="Verdana"/>
          <w:bCs/>
          <w:sz w:val="22"/>
          <w:szCs w:val="22"/>
        </w:rPr>
        <w:t xml:space="preserve"> </w:t>
      </w:r>
      <w:r w:rsidR="00A95A83">
        <w:rPr>
          <w:rFonts w:ascii="Verdana" w:hAnsi="Verdana"/>
          <w:bCs/>
          <w:sz w:val="22"/>
          <w:szCs w:val="22"/>
        </w:rPr>
        <w:t xml:space="preserve">koná od 27. května </w:t>
      </w:r>
      <w:r w:rsidR="00866BB6" w:rsidRPr="00E27F1D">
        <w:rPr>
          <w:rFonts w:ascii="Verdana" w:hAnsi="Verdana"/>
          <w:bCs/>
          <w:sz w:val="22"/>
          <w:szCs w:val="22"/>
        </w:rPr>
        <w:t>do 1. června</w:t>
      </w:r>
      <w:r w:rsidR="00A95A83">
        <w:rPr>
          <w:rFonts w:ascii="Verdana" w:hAnsi="Verdana"/>
          <w:bCs/>
          <w:sz w:val="22"/>
          <w:szCs w:val="22"/>
        </w:rPr>
        <w:t xml:space="preserve">. </w:t>
      </w:r>
      <w:r w:rsidR="00E750B2">
        <w:rPr>
          <w:rFonts w:ascii="Verdana" w:hAnsi="Verdana"/>
          <w:bCs/>
          <w:sz w:val="22"/>
          <w:szCs w:val="22"/>
        </w:rPr>
        <w:t>Z</w:t>
      </w:r>
      <w:r w:rsidR="008F634A" w:rsidRPr="001422DC">
        <w:rPr>
          <w:rFonts w:ascii="Verdana" w:hAnsi="Verdana"/>
          <w:bCs/>
          <w:sz w:val="22"/>
          <w:szCs w:val="22"/>
        </w:rPr>
        <w:t xml:space="preserve">e středních Čech </w:t>
      </w:r>
      <w:r w:rsidR="008F634A">
        <w:rPr>
          <w:rFonts w:ascii="Verdana" w:hAnsi="Verdana"/>
          <w:bCs/>
          <w:sz w:val="22"/>
          <w:szCs w:val="22"/>
        </w:rPr>
        <w:t>zamíří na Vysočinu a do Jihomoravského</w:t>
      </w:r>
      <w:r w:rsidR="008F634A" w:rsidRPr="001422DC">
        <w:rPr>
          <w:rFonts w:ascii="Verdana" w:hAnsi="Verdana"/>
          <w:bCs/>
          <w:sz w:val="22"/>
          <w:szCs w:val="22"/>
        </w:rPr>
        <w:t xml:space="preserve"> kraj</w:t>
      </w:r>
      <w:r w:rsidR="008F634A">
        <w:rPr>
          <w:rFonts w:ascii="Verdana" w:hAnsi="Verdana"/>
          <w:bCs/>
          <w:sz w:val="22"/>
          <w:szCs w:val="22"/>
        </w:rPr>
        <w:t>e a svou pouť skončí</w:t>
      </w:r>
      <w:r w:rsidR="00727F4A">
        <w:rPr>
          <w:rFonts w:ascii="Verdana" w:hAnsi="Verdana"/>
          <w:bCs/>
          <w:sz w:val="22"/>
          <w:szCs w:val="22"/>
        </w:rPr>
        <w:t xml:space="preserve"> </w:t>
      </w:r>
      <w:r w:rsidR="00727F4A" w:rsidRPr="00727F4A">
        <w:rPr>
          <w:rFonts w:ascii="Verdana" w:hAnsi="Verdana"/>
          <w:bCs/>
          <w:sz w:val="22"/>
          <w:szCs w:val="22"/>
        </w:rPr>
        <w:t>30. května ve stanici Otrokovice</w:t>
      </w:r>
      <w:r w:rsidR="008F634A">
        <w:rPr>
          <w:rFonts w:ascii="Verdana" w:hAnsi="Verdana"/>
          <w:bCs/>
          <w:sz w:val="22"/>
          <w:szCs w:val="22"/>
        </w:rPr>
        <w:t xml:space="preserve">. </w:t>
      </w:r>
      <w:r w:rsidR="00F40912">
        <w:rPr>
          <w:rFonts w:ascii="Verdana" w:hAnsi="Verdana"/>
          <w:bCs/>
          <w:sz w:val="22"/>
          <w:szCs w:val="22"/>
        </w:rPr>
        <w:t xml:space="preserve">Na svých zastávkách </w:t>
      </w:r>
      <w:r w:rsidR="002862D5">
        <w:rPr>
          <w:rFonts w:ascii="Verdana" w:hAnsi="Verdana"/>
          <w:bCs/>
          <w:sz w:val="22"/>
          <w:szCs w:val="22"/>
        </w:rPr>
        <w:t xml:space="preserve">nabídne </w:t>
      </w:r>
      <w:r w:rsidR="008F634A" w:rsidRPr="00B26363">
        <w:rPr>
          <w:rFonts w:ascii="Verdana" w:hAnsi="Verdana"/>
          <w:b/>
          <w:bCs/>
          <w:sz w:val="22"/>
          <w:szCs w:val="22"/>
        </w:rPr>
        <w:t>zdarma přístupné</w:t>
      </w:r>
      <w:r w:rsidR="008F634A">
        <w:rPr>
          <w:rFonts w:ascii="Verdana" w:hAnsi="Verdana"/>
          <w:bCs/>
          <w:sz w:val="22"/>
          <w:szCs w:val="22"/>
        </w:rPr>
        <w:t xml:space="preserve"> </w:t>
      </w:r>
      <w:r w:rsidR="002862D5">
        <w:rPr>
          <w:rFonts w:ascii="Verdana" w:hAnsi="Verdana"/>
          <w:bCs/>
          <w:sz w:val="22"/>
          <w:szCs w:val="22"/>
        </w:rPr>
        <w:t xml:space="preserve">projekce </w:t>
      </w:r>
      <w:r w:rsidR="007B5C7D" w:rsidRPr="00B26363">
        <w:rPr>
          <w:rFonts w:ascii="Verdana" w:hAnsi="Verdana"/>
          <w:b/>
          <w:bCs/>
          <w:sz w:val="22"/>
          <w:szCs w:val="22"/>
        </w:rPr>
        <w:t xml:space="preserve">pohádek a </w:t>
      </w:r>
      <w:r w:rsidR="002862D5" w:rsidRPr="00B26363">
        <w:rPr>
          <w:rFonts w:ascii="Verdana" w:hAnsi="Verdana"/>
          <w:b/>
          <w:bCs/>
          <w:sz w:val="22"/>
          <w:szCs w:val="22"/>
        </w:rPr>
        <w:t>filmů pr</w:t>
      </w:r>
      <w:r w:rsidR="008F634A" w:rsidRPr="00B26363">
        <w:rPr>
          <w:rFonts w:ascii="Verdana" w:hAnsi="Verdana"/>
          <w:b/>
          <w:bCs/>
          <w:sz w:val="22"/>
          <w:szCs w:val="22"/>
        </w:rPr>
        <w:t>o děti</w:t>
      </w:r>
      <w:r w:rsidR="008F634A">
        <w:rPr>
          <w:rFonts w:ascii="Verdana" w:hAnsi="Verdana"/>
          <w:bCs/>
          <w:sz w:val="22"/>
          <w:szCs w:val="22"/>
        </w:rPr>
        <w:t xml:space="preserve"> </w:t>
      </w:r>
      <w:r w:rsidR="008F634A" w:rsidRPr="00B26363">
        <w:rPr>
          <w:rFonts w:ascii="Verdana" w:hAnsi="Verdana"/>
          <w:b/>
          <w:bCs/>
          <w:sz w:val="22"/>
          <w:szCs w:val="22"/>
        </w:rPr>
        <w:t>a mládež</w:t>
      </w:r>
      <w:r w:rsidR="002862D5">
        <w:rPr>
          <w:rFonts w:ascii="Verdana" w:hAnsi="Verdana"/>
          <w:bCs/>
          <w:sz w:val="22"/>
          <w:szCs w:val="22"/>
        </w:rPr>
        <w:t>.</w:t>
      </w:r>
      <w:r w:rsidR="008F634A">
        <w:rPr>
          <w:rFonts w:ascii="Verdana" w:hAnsi="Verdana"/>
          <w:bCs/>
          <w:sz w:val="22"/>
          <w:szCs w:val="22"/>
        </w:rPr>
        <w:t xml:space="preserve"> </w:t>
      </w:r>
      <w:r w:rsidR="007B5C7D" w:rsidRPr="007B5C7D">
        <w:rPr>
          <w:rFonts w:ascii="Verdana" w:hAnsi="Verdana"/>
          <w:bCs/>
          <w:sz w:val="22"/>
          <w:szCs w:val="22"/>
        </w:rPr>
        <w:t>Dopolední pro</w:t>
      </w:r>
      <w:r w:rsidR="007B5C7D">
        <w:rPr>
          <w:rFonts w:ascii="Verdana" w:hAnsi="Verdana"/>
          <w:bCs/>
          <w:sz w:val="22"/>
          <w:szCs w:val="22"/>
        </w:rPr>
        <w:t xml:space="preserve">mítání jsou </w:t>
      </w:r>
      <w:r w:rsidR="007B5C7D" w:rsidRPr="007B5C7D">
        <w:rPr>
          <w:rFonts w:ascii="Verdana" w:hAnsi="Verdana"/>
          <w:bCs/>
          <w:sz w:val="22"/>
          <w:szCs w:val="22"/>
        </w:rPr>
        <w:t xml:space="preserve">přednostně </w:t>
      </w:r>
      <w:r w:rsidR="007B5C7D">
        <w:rPr>
          <w:rFonts w:ascii="Verdana" w:hAnsi="Verdana"/>
          <w:bCs/>
          <w:sz w:val="22"/>
          <w:szCs w:val="22"/>
        </w:rPr>
        <w:t xml:space="preserve">určena </w:t>
      </w:r>
      <w:r w:rsidR="007B5C7D" w:rsidRPr="007B5C7D">
        <w:rPr>
          <w:rFonts w:ascii="Verdana" w:hAnsi="Verdana"/>
          <w:bCs/>
          <w:sz w:val="22"/>
          <w:szCs w:val="22"/>
        </w:rPr>
        <w:t xml:space="preserve">školkám a </w:t>
      </w:r>
      <w:r w:rsidR="007B5C7D">
        <w:rPr>
          <w:rFonts w:ascii="Verdana" w:hAnsi="Verdana"/>
          <w:bCs/>
          <w:sz w:val="22"/>
          <w:szCs w:val="22"/>
        </w:rPr>
        <w:t>školám, odpolední pak v</w:t>
      </w:r>
      <w:r w:rsidR="007B5C7D" w:rsidRPr="007B5C7D">
        <w:rPr>
          <w:rFonts w:ascii="Verdana" w:hAnsi="Verdana"/>
          <w:bCs/>
          <w:sz w:val="22"/>
          <w:szCs w:val="22"/>
        </w:rPr>
        <w:t>eřejnosti</w:t>
      </w:r>
      <w:r w:rsidR="007B5C7D">
        <w:rPr>
          <w:rFonts w:ascii="Verdana" w:hAnsi="Verdana"/>
          <w:bCs/>
          <w:sz w:val="22"/>
          <w:szCs w:val="22"/>
        </w:rPr>
        <w:t>.</w:t>
      </w:r>
      <w:r w:rsidR="007B5C7D" w:rsidRPr="007B5C7D">
        <w:rPr>
          <w:rFonts w:ascii="Verdana" w:hAnsi="Verdana"/>
          <w:bCs/>
          <w:sz w:val="22"/>
          <w:szCs w:val="22"/>
        </w:rPr>
        <w:t xml:space="preserve"> </w:t>
      </w:r>
    </w:p>
    <w:p w:rsidR="00B26363" w:rsidRDefault="00AD29BB" w:rsidP="00AB4F28">
      <w:pPr>
        <w:spacing w:before="120"/>
        <w:jc w:val="both"/>
        <w:rPr>
          <w:rFonts w:ascii="Verdana" w:hAnsi="Verdana"/>
          <w:bCs/>
          <w:sz w:val="22"/>
          <w:szCs w:val="22"/>
        </w:rPr>
      </w:pPr>
      <w:r w:rsidRPr="00B00B39">
        <w:rPr>
          <w:rFonts w:ascii="Verdana" w:hAnsi="Verdana"/>
          <w:bCs/>
          <w:sz w:val="22"/>
          <w:szCs w:val="22"/>
        </w:rPr>
        <w:t>„K</w:t>
      </w:r>
      <w:r w:rsidR="00B00B39">
        <w:rPr>
          <w:rFonts w:ascii="Verdana" w:hAnsi="Verdana"/>
          <w:bCs/>
          <w:sz w:val="22"/>
          <w:szCs w:val="22"/>
        </w:rPr>
        <w:t xml:space="preserve">ino na kolejích“ – </w:t>
      </w:r>
      <w:r w:rsidRPr="00B00B39">
        <w:rPr>
          <w:rFonts w:ascii="Verdana" w:hAnsi="Verdana"/>
          <w:bCs/>
          <w:sz w:val="22"/>
          <w:szCs w:val="22"/>
        </w:rPr>
        <w:t xml:space="preserve">na projekční sál speciálně upravený vagón, který </w:t>
      </w:r>
      <w:r w:rsidR="005D4591">
        <w:rPr>
          <w:rFonts w:ascii="Verdana" w:hAnsi="Verdana"/>
          <w:bCs/>
          <w:sz w:val="22"/>
          <w:szCs w:val="22"/>
        </w:rPr>
        <w:t xml:space="preserve">každoročně </w:t>
      </w:r>
      <w:r w:rsidR="00B00B39" w:rsidRPr="00B00B39">
        <w:rPr>
          <w:rFonts w:ascii="Verdana" w:hAnsi="Verdana"/>
          <w:bCs/>
          <w:sz w:val="22"/>
          <w:szCs w:val="22"/>
        </w:rPr>
        <w:t xml:space="preserve">putuje </w:t>
      </w:r>
      <w:r w:rsidR="00584F2F">
        <w:rPr>
          <w:rFonts w:ascii="Verdana" w:hAnsi="Verdana"/>
          <w:bCs/>
          <w:sz w:val="22"/>
          <w:szCs w:val="22"/>
        </w:rPr>
        <w:t>po vybraných městech</w:t>
      </w:r>
      <w:r w:rsidR="00B00B39" w:rsidRPr="00B00B39">
        <w:rPr>
          <w:rFonts w:ascii="Verdana" w:hAnsi="Verdana"/>
          <w:bCs/>
          <w:sz w:val="22"/>
          <w:szCs w:val="22"/>
        </w:rPr>
        <w:t>,</w:t>
      </w:r>
      <w:r w:rsidR="00B00B39">
        <w:rPr>
          <w:rFonts w:ascii="Verdana" w:hAnsi="Verdana"/>
          <w:b/>
          <w:bCs/>
          <w:sz w:val="22"/>
          <w:szCs w:val="22"/>
        </w:rPr>
        <w:t xml:space="preserve"> </w:t>
      </w:r>
      <w:r w:rsidR="007B5C7D">
        <w:rPr>
          <w:rFonts w:ascii="Verdana" w:hAnsi="Verdana"/>
          <w:bCs/>
          <w:sz w:val="22"/>
          <w:szCs w:val="22"/>
        </w:rPr>
        <w:t xml:space="preserve">je </w:t>
      </w:r>
      <w:r w:rsidR="001422DC" w:rsidRPr="001422DC">
        <w:rPr>
          <w:rFonts w:ascii="Verdana" w:hAnsi="Verdana"/>
          <w:bCs/>
          <w:sz w:val="22"/>
          <w:szCs w:val="22"/>
        </w:rPr>
        <w:t>společný</w:t>
      </w:r>
      <w:r w:rsidR="00866BB6">
        <w:rPr>
          <w:rFonts w:ascii="Verdana" w:hAnsi="Verdana"/>
          <w:bCs/>
          <w:sz w:val="22"/>
          <w:szCs w:val="22"/>
        </w:rPr>
        <w:t>m</w:t>
      </w:r>
      <w:r w:rsidR="001422DC" w:rsidRPr="001422DC">
        <w:rPr>
          <w:rFonts w:ascii="Verdana" w:hAnsi="Verdana"/>
          <w:bCs/>
          <w:sz w:val="22"/>
          <w:szCs w:val="22"/>
        </w:rPr>
        <w:t xml:space="preserve"> projekt</w:t>
      </w:r>
      <w:r w:rsidR="00866BB6">
        <w:rPr>
          <w:rFonts w:ascii="Verdana" w:hAnsi="Verdana"/>
          <w:bCs/>
          <w:sz w:val="22"/>
          <w:szCs w:val="22"/>
        </w:rPr>
        <w:t xml:space="preserve">em </w:t>
      </w:r>
      <w:r w:rsidR="00ED0B1C" w:rsidRPr="0055142F">
        <w:rPr>
          <w:rFonts w:ascii="Verdana" w:hAnsi="Verdana"/>
          <w:bCs/>
          <w:sz w:val="22"/>
          <w:szCs w:val="22"/>
        </w:rPr>
        <w:t>Z</w:t>
      </w:r>
      <w:r w:rsidR="00ED0B1C">
        <w:rPr>
          <w:rFonts w:ascii="Verdana" w:hAnsi="Verdana"/>
          <w:bCs/>
          <w:sz w:val="22"/>
          <w:szCs w:val="22"/>
        </w:rPr>
        <w:t>LÍN FILM FESTIVALU</w:t>
      </w:r>
      <w:r w:rsidR="00ED0B1C" w:rsidRPr="001422DC">
        <w:rPr>
          <w:rFonts w:ascii="Verdana" w:hAnsi="Verdana"/>
          <w:bCs/>
          <w:sz w:val="22"/>
          <w:szCs w:val="22"/>
        </w:rPr>
        <w:t xml:space="preserve"> </w:t>
      </w:r>
      <w:r w:rsidR="001422DC" w:rsidRPr="001422DC">
        <w:rPr>
          <w:rFonts w:ascii="Verdana" w:hAnsi="Verdana"/>
          <w:bCs/>
          <w:sz w:val="22"/>
          <w:szCs w:val="22"/>
        </w:rPr>
        <w:t>a Českých drah</w:t>
      </w:r>
      <w:r w:rsidR="00B00B39">
        <w:rPr>
          <w:rFonts w:ascii="Verdana" w:hAnsi="Verdana"/>
          <w:bCs/>
          <w:sz w:val="22"/>
          <w:szCs w:val="22"/>
        </w:rPr>
        <w:t>.</w:t>
      </w:r>
      <w:r w:rsidR="007B5C7D">
        <w:rPr>
          <w:rFonts w:ascii="Verdana" w:hAnsi="Verdana"/>
          <w:bCs/>
          <w:sz w:val="22"/>
          <w:szCs w:val="22"/>
        </w:rPr>
        <w:t xml:space="preserve"> </w:t>
      </w:r>
      <w:r w:rsidR="00B00B39">
        <w:rPr>
          <w:rFonts w:ascii="Verdana" w:hAnsi="Verdana"/>
          <w:bCs/>
          <w:sz w:val="22"/>
          <w:szCs w:val="22"/>
        </w:rPr>
        <w:t>V</w:t>
      </w:r>
      <w:r w:rsidR="007B5C7D" w:rsidRPr="007B5C7D">
        <w:rPr>
          <w:rFonts w:ascii="Verdana" w:hAnsi="Verdana"/>
          <w:bCs/>
          <w:sz w:val="22"/>
          <w:szCs w:val="22"/>
        </w:rPr>
        <w:t>znikl v roce 2004</w:t>
      </w:r>
      <w:r w:rsidR="008F634A">
        <w:rPr>
          <w:rFonts w:ascii="Verdana" w:hAnsi="Verdana"/>
          <w:bCs/>
          <w:sz w:val="22"/>
          <w:szCs w:val="22"/>
        </w:rPr>
        <w:t xml:space="preserve"> </w:t>
      </w:r>
      <w:r w:rsidR="007B5C7D">
        <w:rPr>
          <w:rFonts w:ascii="Verdana" w:hAnsi="Verdana"/>
          <w:bCs/>
          <w:sz w:val="22"/>
          <w:szCs w:val="22"/>
        </w:rPr>
        <w:t xml:space="preserve">s cílem </w:t>
      </w:r>
      <w:r w:rsidR="007B5C7D" w:rsidRPr="007B5C7D">
        <w:rPr>
          <w:rFonts w:ascii="Verdana" w:hAnsi="Verdana"/>
          <w:bCs/>
          <w:sz w:val="22"/>
          <w:szCs w:val="22"/>
        </w:rPr>
        <w:t xml:space="preserve">přivážet </w:t>
      </w:r>
      <w:r w:rsidR="007B5C7D">
        <w:rPr>
          <w:rFonts w:ascii="Verdana" w:hAnsi="Verdana"/>
          <w:bCs/>
          <w:sz w:val="22"/>
          <w:szCs w:val="22"/>
        </w:rPr>
        <w:t xml:space="preserve">kvalitní </w:t>
      </w:r>
      <w:r w:rsidR="007B5C7D" w:rsidRPr="007B5C7D">
        <w:rPr>
          <w:rFonts w:ascii="Verdana" w:hAnsi="Verdana"/>
          <w:bCs/>
          <w:sz w:val="22"/>
          <w:szCs w:val="22"/>
        </w:rPr>
        <w:t xml:space="preserve">filmy a pohádky </w:t>
      </w:r>
      <w:r w:rsidR="00C373D8">
        <w:rPr>
          <w:rFonts w:ascii="Verdana" w:hAnsi="Verdana"/>
          <w:bCs/>
          <w:sz w:val="22"/>
          <w:szCs w:val="22"/>
        </w:rPr>
        <w:t>všem</w:t>
      </w:r>
      <w:r w:rsidR="007B5C7D" w:rsidRPr="007B5C7D">
        <w:rPr>
          <w:rFonts w:ascii="Verdana" w:hAnsi="Verdana"/>
          <w:bCs/>
          <w:sz w:val="22"/>
          <w:szCs w:val="22"/>
        </w:rPr>
        <w:t>, kte</w:t>
      </w:r>
      <w:r w:rsidR="00C373D8">
        <w:rPr>
          <w:rFonts w:ascii="Verdana" w:hAnsi="Verdana"/>
          <w:bCs/>
          <w:sz w:val="22"/>
          <w:szCs w:val="22"/>
        </w:rPr>
        <w:t>ří</w:t>
      </w:r>
      <w:r w:rsidR="007B5C7D" w:rsidRPr="007B5C7D">
        <w:rPr>
          <w:rFonts w:ascii="Verdana" w:hAnsi="Verdana"/>
          <w:bCs/>
          <w:sz w:val="22"/>
          <w:szCs w:val="22"/>
        </w:rPr>
        <w:t xml:space="preserve"> se do Zlína na festival nedostanou.</w:t>
      </w:r>
      <w:r w:rsidR="00B26363">
        <w:rPr>
          <w:rFonts w:ascii="Verdana" w:hAnsi="Verdana"/>
          <w:bCs/>
          <w:sz w:val="22"/>
          <w:szCs w:val="22"/>
        </w:rPr>
        <w:t xml:space="preserve"> </w:t>
      </w:r>
      <w:r w:rsidR="008F634A">
        <w:rPr>
          <w:rFonts w:ascii="Verdana" w:hAnsi="Verdana"/>
          <w:bCs/>
          <w:sz w:val="22"/>
          <w:szCs w:val="22"/>
        </w:rPr>
        <w:t xml:space="preserve">Během devíti předcházejících let projel </w:t>
      </w:r>
      <w:r w:rsidR="008F634A" w:rsidRPr="001422DC">
        <w:rPr>
          <w:rFonts w:ascii="Verdana" w:hAnsi="Verdana"/>
          <w:bCs/>
          <w:sz w:val="22"/>
          <w:szCs w:val="22"/>
        </w:rPr>
        <w:t>všech</w:t>
      </w:r>
      <w:r w:rsidR="008F634A">
        <w:rPr>
          <w:rFonts w:ascii="Verdana" w:hAnsi="Verdana"/>
          <w:bCs/>
          <w:sz w:val="22"/>
          <w:szCs w:val="22"/>
        </w:rPr>
        <w:t xml:space="preserve">ny české kraje </w:t>
      </w:r>
      <w:r w:rsidR="00AB4F28">
        <w:rPr>
          <w:rFonts w:ascii="Verdana" w:hAnsi="Verdana"/>
          <w:bCs/>
          <w:sz w:val="22"/>
          <w:szCs w:val="22"/>
        </w:rPr>
        <w:t>a stal</w:t>
      </w:r>
      <w:r w:rsidR="008F634A">
        <w:rPr>
          <w:rFonts w:ascii="Verdana" w:hAnsi="Verdana"/>
          <w:bCs/>
          <w:sz w:val="22"/>
          <w:szCs w:val="22"/>
        </w:rPr>
        <w:t xml:space="preserve"> se</w:t>
      </w:r>
      <w:r w:rsidR="00AB4F28">
        <w:rPr>
          <w:rFonts w:ascii="Verdana" w:hAnsi="Verdana"/>
          <w:bCs/>
          <w:sz w:val="22"/>
          <w:szCs w:val="22"/>
        </w:rPr>
        <w:t xml:space="preserve"> vítanou a </w:t>
      </w:r>
      <w:r w:rsidR="008F634A">
        <w:rPr>
          <w:rFonts w:ascii="Verdana" w:hAnsi="Verdana"/>
          <w:bCs/>
          <w:sz w:val="22"/>
          <w:szCs w:val="22"/>
        </w:rPr>
        <w:t>nedočkavě vyhlíženou a</w:t>
      </w:r>
      <w:r w:rsidR="00AB4F28">
        <w:rPr>
          <w:rFonts w:ascii="Verdana" w:hAnsi="Verdana"/>
          <w:bCs/>
          <w:sz w:val="22"/>
          <w:szCs w:val="22"/>
        </w:rPr>
        <w:t>trakcí</w:t>
      </w:r>
      <w:r w:rsidR="00B26363">
        <w:rPr>
          <w:rFonts w:ascii="Verdana" w:hAnsi="Verdana"/>
          <w:bCs/>
          <w:sz w:val="22"/>
          <w:szCs w:val="22"/>
        </w:rPr>
        <w:t>.</w:t>
      </w:r>
    </w:p>
    <w:p w:rsidR="001422DC" w:rsidRPr="00B26363" w:rsidRDefault="00017412" w:rsidP="00B26363">
      <w:pPr>
        <w:spacing w:before="120"/>
        <w:jc w:val="both"/>
        <w:rPr>
          <w:rFonts w:ascii="Verdana" w:hAnsi="Verdana"/>
          <w:bCs/>
          <w:sz w:val="22"/>
          <w:szCs w:val="22"/>
        </w:rPr>
      </w:pPr>
      <w:r w:rsidRPr="00017412">
        <w:rPr>
          <w:rFonts w:ascii="Verdana" w:hAnsi="Verdana"/>
          <w:b/>
          <w:bCs/>
          <w:sz w:val="22"/>
          <w:szCs w:val="22"/>
        </w:rPr>
        <w:t xml:space="preserve">Zastávky </w:t>
      </w:r>
      <w:proofErr w:type="spellStart"/>
      <w:r w:rsidRPr="00017412">
        <w:rPr>
          <w:rFonts w:ascii="Verdana" w:hAnsi="Verdana"/>
          <w:b/>
          <w:bCs/>
          <w:sz w:val="22"/>
          <w:szCs w:val="22"/>
        </w:rPr>
        <w:t>Kinematovlaku</w:t>
      </w:r>
      <w:proofErr w:type="spellEnd"/>
      <w:r w:rsidRPr="00017412">
        <w:rPr>
          <w:rFonts w:ascii="Verdana" w:hAnsi="Verdana"/>
          <w:b/>
          <w:bCs/>
          <w:sz w:val="22"/>
          <w:szCs w:val="22"/>
        </w:rPr>
        <w:t xml:space="preserve"> 2013</w:t>
      </w:r>
      <w:r w:rsidR="001422DC" w:rsidRPr="00017412">
        <w:rPr>
          <w:rFonts w:ascii="Verdana" w:hAnsi="Verdana"/>
          <w:b/>
          <w:bCs/>
          <w:sz w:val="22"/>
          <w:szCs w:val="22"/>
        </w:rPr>
        <w:t xml:space="preserve"> 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15. 5.</w:t>
      </w:r>
      <w:r w:rsidRPr="001422DC">
        <w:rPr>
          <w:rFonts w:ascii="Verdana" w:hAnsi="Verdana"/>
          <w:bCs/>
          <w:sz w:val="22"/>
          <w:szCs w:val="22"/>
        </w:rPr>
        <w:tab/>
        <w:t>ST</w:t>
      </w:r>
      <w:r w:rsidRPr="001422DC">
        <w:rPr>
          <w:rFonts w:ascii="Verdana" w:hAnsi="Verdana"/>
          <w:bCs/>
          <w:sz w:val="22"/>
          <w:szCs w:val="22"/>
        </w:rPr>
        <w:tab/>
        <w:t>Mladá Boleslav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16. 5.</w:t>
      </w:r>
      <w:r w:rsidRPr="001422DC">
        <w:rPr>
          <w:rFonts w:ascii="Verdana" w:hAnsi="Verdana"/>
          <w:bCs/>
          <w:sz w:val="22"/>
          <w:szCs w:val="22"/>
        </w:rPr>
        <w:tab/>
        <w:t>ČT</w:t>
      </w:r>
      <w:r w:rsidRPr="001422DC">
        <w:rPr>
          <w:rFonts w:ascii="Verdana" w:hAnsi="Verdana"/>
          <w:bCs/>
          <w:sz w:val="22"/>
          <w:szCs w:val="22"/>
        </w:rPr>
        <w:tab/>
        <w:t>Kutná Hora – město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17. 5.</w:t>
      </w:r>
      <w:r w:rsidRPr="001422DC">
        <w:rPr>
          <w:rFonts w:ascii="Verdana" w:hAnsi="Verdana"/>
          <w:bCs/>
          <w:sz w:val="22"/>
          <w:szCs w:val="22"/>
        </w:rPr>
        <w:tab/>
        <w:t>PÁ</w:t>
      </w:r>
      <w:r w:rsidRPr="001422DC">
        <w:rPr>
          <w:rFonts w:ascii="Verdana" w:hAnsi="Verdana"/>
          <w:bCs/>
          <w:sz w:val="22"/>
          <w:szCs w:val="22"/>
        </w:rPr>
        <w:tab/>
        <w:t>Čáslav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20. 5.</w:t>
      </w:r>
      <w:r w:rsidRPr="001422DC">
        <w:rPr>
          <w:rFonts w:ascii="Verdana" w:hAnsi="Verdana"/>
          <w:bCs/>
          <w:sz w:val="22"/>
          <w:szCs w:val="22"/>
        </w:rPr>
        <w:tab/>
        <w:t>PO</w:t>
      </w:r>
      <w:r w:rsidRPr="001422DC">
        <w:rPr>
          <w:rFonts w:ascii="Verdana" w:hAnsi="Verdana"/>
          <w:bCs/>
          <w:sz w:val="22"/>
          <w:szCs w:val="22"/>
        </w:rPr>
        <w:tab/>
        <w:t>Poděbrady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21. 5.</w:t>
      </w:r>
      <w:r w:rsidRPr="001422DC">
        <w:rPr>
          <w:rFonts w:ascii="Verdana" w:hAnsi="Verdana"/>
          <w:bCs/>
          <w:sz w:val="22"/>
          <w:szCs w:val="22"/>
        </w:rPr>
        <w:tab/>
        <w:t>ÚT</w:t>
      </w:r>
      <w:r w:rsidRPr="001422DC">
        <w:rPr>
          <w:rFonts w:ascii="Verdana" w:hAnsi="Verdana"/>
          <w:bCs/>
          <w:sz w:val="22"/>
          <w:szCs w:val="22"/>
        </w:rPr>
        <w:tab/>
        <w:t>Kolín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22. 5.</w:t>
      </w:r>
      <w:r w:rsidRPr="001422DC">
        <w:rPr>
          <w:rFonts w:ascii="Verdana" w:hAnsi="Verdana"/>
          <w:bCs/>
          <w:sz w:val="22"/>
          <w:szCs w:val="22"/>
        </w:rPr>
        <w:tab/>
        <w:t>ST</w:t>
      </w:r>
      <w:r w:rsidRPr="001422DC">
        <w:rPr>
          <w:rFonts w:ascii="Verdana" w:hAnsi="Verdana"/>
          <w:bCs/>
          <w:sz w:val="22"/>
          <w:szCs w:val="22"/>
        </w:rPr>
        <w:tab/>
        <w:t>Světlá nad Sázavou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23. 5.</w:t>
      </w:r>
      <w:r w:rsidRPr="001422DC">
        <w:rPr>
          <w:rFonts w:ascii="Verdana" w:hAnsi="Verdana"/>
          <w:bCs/>
          <w:sz w:val="22"/>
          <w:szCs w:val="22"/>
        </w:rPr>
        <w:tab/>
        <w:t>ČT</w:t>
      </w:r>
      <w:r w:rsidRPr="001422DC">
        <w:rPr>
          <w:rFonts w:ascii="Verdana" w:hAnsi="Verdana"/>
          <w:bCs/>
          <w:sz w:val="22"/>
          <w:szCs w:val="22"/>
        </w:rPr>
        <w:tab/>
        <w:t>Havlíčkův Brod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24. 5.</w:t>
      </w:r>
      <w:r w:rsidRPr="001422DC">
        <w:rPr>
          <w:rFonts w:ascii="Verdana" w:hAnsi="Verdana"/>
          <w:bCs/>
          <w:sz w:val="22"/>
          <w:szCs w:val="22"/>
        </w:rPr>
        <w:tab/>
        <w:t>PÁ</w:t>
      </w:r>
      <w:r w:rsidRPr="001422DC">
        <w:rPr>
          <w:rFonts w:ascii="Verdana" w:hAnsi="Verdana"/>
          <w:bCs/>
          <w:sz w:val="22"/>
          <w:szCs w:val="22"/>
        </w:rPr>
        <w:tab/>
        <w:t>Žďár nad Sázavou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25. 5.</w:t>
      </w:r>
      <w:r w:rsidRPr="001422DC">
        <w:rPr>
          <w:rFonts w:ascii="Verdana" w:hAnsi="Verdana"/>
          <w:bCs/>
          <w:sz w:val="22"/>
          <w:szCs w:val="22"/>
        </w:rPr>
        <w:tab/>
        <w:t>SO</w:t>
      </w:r>
      <w:r w:rsidRPr="001422DC">
        <w:rPr>
          <w:rFonts w:ascii="Verdana" w:hAnsi="Verdana"/>
          <w:bCs/>
          <w:sz w:val="22"/>
          <w:szCs w:val="22"/>
        </w:rPr>
        <w:tab/>
        <w:t>Brno – hlavní nádraží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26. 5.</w:t>
      </w:r>
      <w:r w:rsidRPr="001422DC">
        <w:rPr>
          <w:rFonts w:ascii="Verdana" w:hAnsi="Verdana"/>
          <w:bCs/>
          <w:sz w:val="22"/>
          <w:szCs w:val="22"/>
        </w:rPr>
        <w:tab/>
        <w:t>NE</w:t>
      </w:r>
      <w:r w:rsidRPr="001422DC">
        <w:rPr>
          <w:rFonts w:ascii="Verdana" w:hAnsi="Verdana"/>
          <w:bCs/>
          <w:sz w:val="22"/>
          <w:szCs w:val="22"/>
        </w:rPr>
        <w:tab/>
        <w:t>Brno – hlavní nádraží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27. 5.</w:t>
      </w:r>
      <w:r w:rsidRPr="001422DC">
        <w:rPr>
          <w:rFonts w:ascii="Verdana" w:hAnsi="Verdana"/>
          <w:bCs/>
          <w:sz w:val="22"/>
          <w:szCs w:val="22"/>
        </w:rPr>
        <w:tab/>
        <w:t>PO</w:t>
      </w:r>
      <w:r w:rsidRPr="001422DC">
        <w:rPr>
          <w:rFonts w:ascii="Verdana" w:hAnsi="Verdana"/>
          <w:bCs/>
          <w:sz w:val="22"/>
          <w:szCs w:val="22"/>
        </w:rPr>
        <w:tab/>
        <w:t>Brno – hlavní nádraží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28. 5.</w:t>
      </w:r>
      <w:r w:rsidRPr="001422DC">
        <w:rPr>
          <w:rFonts w:ascii="Verdana" w:hAnsi="Verdana"/>
          <w:bCs/>
          <w:sz w:val="22"/>
          <w:szCs w:val="22"/>
        </w:rPr>
        <w:tab/>
        <w:t>ÚT</w:t>
      </w:r>
      <w:r w:rsidRPr="001422DC">
        <w:rPr>
          <w:rFonts w:ascii="Verdana" w:hAnsi="Verdana"/>
          <w:bCs/>
          <w:sz w:val="22"/>
          <w:szCs w:val="22"/>
        </w:rPr>
        <w:tab/>
        <w:t>Kroměříž</w:t>
      </w:r>
    </w:p>
    <w:p w:rsidR="001422DC" w:rsidRP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29. 5.</w:t>
      </w:r>
      <w:r w:rsidRPr="001422DC">
        <w:rPr>
          <w:rFonts w:ascii="Verdana" w:hAnsi="Verdana"/>
          <w:bCs/>
          <w:sz w:val="22"/>
          <w:szCs w:val="22"/>
        </w:rPr>
        <w:tab/>
        <w:t>ST</w:t>
      </w:r>
      <w:r w:rsidRPr="001422DC">
        <w:rPr>
          <w:rFonts w:ascii="Verdana" w:hAnsi="Verdana"/>
          <w:bCs/>
          <w:sz w:val="22"/>
          <w:szCs w:val="22"/>
        </w:rPr>
        <w:tab/>
        <w:t>Zlín – střed</w:t>
      </w:r>
    </w:p>
    <w:p w:rsidR="001422DC" w:rsidRDefault="001422DC" w:rsidP="00017412">
      <w:pPr>
        <w:rPr>
          <w:rFonts w:ascii="Verdana" w:hAnsi="Verdana"/>
          <w:bCs/>
          <w:sz w:val="22"/>
          <w:szCs w:val="22"/>
        </w:rPr>
      </w:pPr>
      <w:r w:rsidRPr="001422DC">
        <w:rPr>
          <w:rFonts w:ascii="Verdana" w:hAnsi="Verdana"/>
          <w:bCs/>
          <w:sz w:val="22"/>
          <w:szCs w:val="22"/>
        </w:rPr>
        <w:t>30. 5.</w:t>
      </w:r>
      <w:r w:rsidRPr="001422DC">
        <w:rPr>
          <w:rFonts w:ascii="Verdana" w:hAnsi="Verdana"/>
          <w:bCs/>
          <w:sz w:val="22"/>
          <w:szCs w:val="22"/>
        </w:rPr>
        <w:tab/>
        <w:t>ČT</w:t>
      </w:r>
      <w:r w:rsidRPr="001422DC">
        <w:rPr>
          <w:rFonts w:ascii="Verdana" w:hAnsi="Verdana"/>
          <w:bCs/>
          <w:sz w:val="22"/>
          <w:szCs w:val="22"/>
        </w:rPr>
        <w:tab/>
        <w:t>Otrokovice</w:t>
      </w:r>
    </w:p>
    <w:p w:rsidR="000B309E" w:rsidRPr="00934D61" w:rsidRDefault="000B309E" w:rsidP="002C3F1A">
      <w:pPr>
        <w:spacing w:before="120"/>
        <w:jc w:val="right"/>
        <w:rPr>
          <w:rFonts w:ascii="Verdana" w:hAnsi="Verdana"/>
          <w:bCs/>
          <w:i/>
          <w:sz w:val="18"/>
          <w:szCs w:val="18"/>
        </w:rPr>
      </w:pPr>
    </w:p>
    <w:p w:rsidR="00625764" w:rsidRPr="000D66FF" w:rsidRDefault="00625764" w:rsidP="00625764">
      <w:pPr>
        <w:pStyle w:val="Nadpis2"/>
        <w:shd w:val="clear" w:color="auto" w:fill="CC0000"/>
        <w:rPr>
          <w:sz w:val="20"/>
        </w:rPr>
      </w:pPr>
      <w:r w:rsidRPr="000D66FF">
        <w:rPr>
          <w:sz w:val="20"/>
        </w:rPr>
        <w:t>KONTAKTY</w:t>
      </w:r>
    </w:p>
    <w:p w:rsidR="00625764" w:rsidRDefault="00625764" w:rsidP="00625764">
      <w:pPr>
        <w:pStyle w:val="Zhlav"/>
        <w:rPr>
          <w:rFonts w:ascii="Verdana" w:hAnsi="Verdana"/>
          <w:b/>
          <w:sz w:val="20"/>
        </w:rPr>
      </w:pPr>
      <w:r w:rsidRPr="00A04FF1">
        <w:rPr>
          <w:rFonts w:ascii="Verdana" w:hAnsi="Verdana"/>
          <w:b/>
          <w:sz w:val="20"/>
        </w:rPr>
        <w:t>Oficiální stránk</w:t>
      </w:r>
      <w:r w:rsidR="00455D8D">
        <w:rPr>
          <w:rFonts w:ascii="Verdana" w:hAnsi="Verdana"/>
          <w:b/>
          <w:sz w:val="20"/>
        </w:rPr>
        <w:t xml:space="preserve">y festivalu: </w:t>
      </w:r>
      <w:hyperlink r:id="rId7" w:history="1">
        <w:r w:rsidR="00276F9F" w:rsidRPr="0096512B">
          <w:rPr>
            <w:rStyle w:val="Hypertextovodkaz"/>
            <w:rFonts w:ascii="Verdana" w:hAnsi="Verdana"/>
            <w:b/>
            <w:sz w:val="20"/>
          </w:rPr>
          <w:t>www.zlinfest.cz</w:t>
        </w:r>
      </w:hyperlink>
    </w:p>
    <w:p w:rsidR="00276F9F" w:rsidRDefault="00276F9F" w:rsidP="00625764">
      <w:pPr>
        <w:pStyle w:val="Zhlav"/>
        <w:rPr>
          <w:rFonts w:ascii="Verdana" w:hAnsi="Verdana"/>
          <w:sz w:val="20"/>
        </w:rPr>
      </w:pPr>
    </w:p>
    <w:p w:rsidR="00E24E4B" w:rsidRPr="00507959" w:rsidRDefault="00E24E4B" w:rsidP="00E24E4B">
      <w:pPr>
        <w:pStyle w:val="Normln1"/>
        <w:tabs>
          <w:tab w:val="left" w:pos="5415"/>
          <w:tab w:val="left" w:pos="5664"/>
          <w:tab w:val="left" w:pos="6372"/>
          <w:tab w:val="left" w:pos="7080"/>
          <w:tab w:val="left" w:pos="7788"/>
          <w:tab w:val="left" w:pos="8140"/>
          <w:tab w:val="left" w:pos="8496"/>
        </w:tabs>
        <w:jc w:val="both"/>
        <w:rPr>
          <w:rFonts w:ascii="Verdana" w:hAnsi="Verdana"/>
          <w:sz w:val="20"/>
        </w:rPr>
      </w:pPr>
      <w:r w:rsidRPr="00507959">
        <w:rPr>
          <w:rFonts w:ascii="Verdana" w:hAnsi="Verdana"/>
          <w:sz w:val="20"/>
        </w:rPr>
        <w:t xml:space="preserve">Mediální servis: 2media.cz, s.r.o., Pařížská 13, Praha 1 </w:t>
      </w:r>
    </w:p>
    <w:p w:rsidR="00625764" w:rsidRDefault="00390B06" w:rsidP="000B309E">
      <w:pPr>
        <w:pStyle w:val="Normln1"/>
        <w:tabs>
          <w:tab w:val="left" w:pos="5415"/>
          <w:tab w:val="left" w:pos="5664"/>
          <w:tab w:val="left" w:pos="6372"/>
          <w:tab w:val="left" w:pos="7080"/>
          <w:tab w:val="left" w:pos="7788"/>
          <w:tab w:val="left" w:pos="8140"/>
          <w:tab w:val="left" w:pos="8496"/>
        </w:tabs>
        <w:jc w:val="both"/>
      </w:pPr>
      <w:hyperlink r:id="rId8" w:history="1">
        <w:r w:rsidR="00E24E4B" w:rsidRPr="00507959">
          <w:rPr>
            <w:rStyle w:val="Hypertextovodkaz1"/>
            <w:rFonts w:ascii="Verdana" w:hAnsi="Verdana"/>
          </w:rPr>
          <w:t>www.2media.cz</w:t>
        </w:r>
      </w:hyperlink>
      <w:r w:rsidR="00E24E4B" w:rsidRPr="00507959">
        <w:rPr>
          <w:rFonts w:ascii="Verdana" w:hAnsi="Verdana"/>
          <w:sz w:val="20"/>
        </w:rPr>
        <w:t>, www.facebook.com/2media.cz</w:t>
      </w:r>
    </w:p>
    <w:sectPr w:rsidR="00625764" w:rsidSect="00F0264E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69" w:rsidRDefault="00F27369" w:rsidP="007A4593">
      <w:r>
        <w:separator/>
      </w:r>
    </w:p>
  </w:endnote>
  <w:endnote w:type="continuationSeparator" w:id="0">
    <w:p w:rsidR="00F27369" w:rsidRDefault="00F27369" w:rsidP="007A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93" w:rsidRDefault="00512367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4481830</wp:posOffset>
          </wp:positionH>
          <wp:positionV relativeFrom="paragraph">
            <wp:posOffset>-252730</wp:posOffset>
          </wp:positionV>
          <wp:extent cx="1543685" cy="696595"/>
          <wp:effectExtent l="19050" t="0" r="0" b="0"/>
          <wp:wrapSquare wrapText="bothSides"/>
          <wp:docPr id="2" name="obrázek 2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69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69" w:rsidRDefault="00F27369" w:rsidP="007A4593">
      <w:r>
        <w:separator/>
      </w:r>
    </w:p>
  </w:footnote>
  <w:footnote w:type="continuationSeparator" w:id="0">
    <w:p w:rsidR="00F27369" w:rsidRDefault="00F27369" w:rsidP="007A4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93" w:rsidRDefault="0051236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0</wp:posOffset>
          </wp:positionV>
          <wp:extent cx="3420110" cy="1280160"/>
          <wp:effectExtent l="19050" t="0" r="8890" b="0"/>
          <wp:wrapSquare wrapText="bothSides"/>
          <wp:docPr id="1" name="obrázek 1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625764"/>
    <w:rsid w:val="00010195"/>
    <w:rsid w:val="00017412"/>
    <w:rsid w:val="00020301"/>
    <w:rsid w:val="00022562"/>
    <w:rsid w:val="00030499"/>
    <w:rsid w:val="000374DE"/>
    <w:rsid w:val="00042C72"/>
    <w:rsid w:val="000A4A97"/>
    <w:rsid w:val="000B1405"/>
    <w:rsid w:val="000B23AF"/>
    <w:rsid w:val="000B309E"/>
    <w:rsid w:val="000D6122"/>
    <w:rsid w:val="000F485E"/>
    <w:rsid w:val="00101DB2"/>
    <w:rsid w:val="00130DE6"/>
    <w:rsid w:val="0013262C"/>
    <w:rsid w:val="00134E16"/>
    <w:rsid w:val="00134F91"/>
    <w:rsid w:val="001351D6"/>
    <w:rsid w:val="001422DC"/>
    <w:rsid w:val="00147B69"/>
    <w:rsid w:val="00147E11"/>
    <w:rsid w:val="0015337E"/>
    <w:rsid w:val="00155E8A"/>
    <w:rsid w:val="0016480A"/>
    <w:rsid w:val="001649A1"/>
    <w:rsid w:val="00182848"/>
    <w:rsid w:val="00196698"/>
    <w:rsid w:val="001A26D7"/>
    <w:rsid w:val="001A6292"/>
    <w:rsid w:val="001B57E7"/>
    <w:rsid w:val="001B6DE6"/>
    <w:rsid w:val="001B7F30"/>
    <w:rsid w:val="001F122E"/>
    <w:rsid w:val="001F4C16"/>
    <w:rsid w:val="00204323"/>
    <w:rsid w:val="002111AD"/>
    <w:rsid w:val="0021205C"/>
    <w:rsid w:val="00215284"/>
    <w:rsid w:val="002253C4"/>
    <w:rsid w:val="002266A9"/>
    <w:rsid w:val="002415F8"/>
    <w:rsid w:val="0025612D"/>
    <w:rsid w:val="00257F90"/>
    <w:rsid w:val="0026120C"/>
    <w:rsid w:val="0026217C"/>
    <w:rsid w:val="0026498F"/>
    <w:rsid w:val="00267551"/>
    <w:rsid w:val="002722EA"/>
    <w:rsid w:val="002728F2"/>
    <w:rsid w:val="002747FA"/>
    <w:rsid w:val="0027554F"/>
    <w:rsid w:val="00275957"/>
    <w:rsid w:val="00276F9F"/>
    <w:rsid w:val="00281BC9"/>
    <w:rsid w:val="002862D5"/>
    <w:rsid w:val="002871C0"/>
    <w:rsid w:val="002A5778"/>
    <w:rsid w:val="002C3F1A"/>
    <w:rsid w:val="002D3F5E"/>
    <w:rsid w:val="002D5CC7"/>
    <w:rsid w:val="002D72F4"/>
    <w:rsid w:val="00325467"/>
    <w:rsid w:val="0032720D"/>
    <w:rsid w:val="00330762"/>
    <w:rsid w:val="00356544"/>
    <w:rsid w:val="00363698"/>
    <w:rsid w:val="003717BA"/>
    <w:rsid w:val="00373092"/>
    <w:rsid w:val="00390B06"/>
    <w:rsid w:val="003933C8"/>
    <w:rsid w:val="003A42B5"/>
    <w:rsid w:val="003B08B3"/>
    <w:rsid w:val="003B49EF"/>
    <w:rsid w:val="003B5310"/>
    <w:rsid w:val="003C79CE"/>
    <w:rsid w:val="003D72E8"/>
    <w:rsid w:val="003E6007"/>
    <w:rsid w:val="003E78AC"/>
    <w:rsid w:val="00404468"/>
    <w:rsid w:val="00412C3F"/>
    <w:rsid w:val="00430A21"/>
    <w:rsid w:val="0044712C"/>
    <w:rsid w:val="00455D8D"/>
    <w:rsid w:val="00461EDE"/>
    <w:rsid w:val="004654D7"/>
    <w:rsid w:val="004658E0"/>
    <w:rsid w:val="004B30B8"/>
    <w:rsid w:val="004D1BCD"/>
    <w:rsid w:val="004D4763"/>
    <w:rsid w:val="004F4CC1"/>
    <w:rsid w:val="00512367"/>
    <w:rsid w:val="00512922"/>
    <w:rsid w:val="005174C1"/>
    <w:rsid w:val="00526D0E"/>
    <w:rsid w:val="00543011"/>
    <w:rsid w:val="00543FDD"/>
    <w:rsid w:val="005500F8"/>
    <w:rsid w:val="0055142F"/>
    <w:rsid w:val="00551B73"/>
    <w:rsid w:val="00553CB6"/>
    <w:rsid w:val="00554544"/>
    <w:rsid w:val="005577F2"/>
    <w:rsid w:val="005660F5"/>
    <w:rsid w:val="00576B38"/>
    <w:rsid w:val="00584F2F"/>
    <w:rsid w:val="00592CC1"/>
    <w:rsid w:val="00593F00"/>
    <w:rsid w:val="005A0A8A"/>
    <w:rsid w:val="005B238A"/>
    <w:rsid w:val="005B3350"/>
    <w:rsid w:val="005B65B5"/>
    <w:rsid w:val="005D4591"/>
    <w:rsid w:val="005D6E38"/>
    <w:rsid w:val="005E1680"/>
    <w:rsid w:val="005E273E"/>
    <w:rsid w:val="005F01FE"/>
    <w:rsid w:val="005F5C66"/>
    <w:rsid w:val="006109D9"/>
    <w:rsid w:val="00614460"/>
    <w:rsid w:val="00625764"/>
    <w:rsid w:val="00630C27"/>
    <w:rsid w:val="00630F40"/>
    <w:rsid w:val="00632118"/>
    <w:rsid w:val="0064334B"/>
    <w:rsid w:val="00647118"/>
    <w:rsid w:val="006503E6"/>
    <w:rsid w:val="0066158D"/>
    <w:rsid w:val="006619CC"/>
    <w:rsid w:val="00667776"/>
    <w:rsid w:val="00671A20"/>
    <w:rsid w:val="00672619"/>
    <w:rsid w:val="0067611D"/>
    <w:rsid w:val="00683FAD"/>
    <w:rsid w:val="006866F6"/>
    <w:rsid w:val="0068718A"/>
    <w:rsid w:val="006B4799"/>
    <w:rsid w:val="006B5B85"/>
    <w:rsid w:val="006C6E25"/>
    <w:rsid w:val="006D2287"/>
    <w:rsid w:val="0071572D"/>
    <w:rsid w:val="007165A1"/>
    <w:rsid w:val="00725004"/>
    <w:rsid w:val="0072719B"/>
    <w:rsid w:val="00727F4A"/>
    <w:rsid w:val="007334C3"/>
    <w:rsid w:val="0074765A"/>
    <w:rsid w:val="007511B8"/>
    <w:rsid w:val="00753FAC"/>
    <w:rsid w:val="00757A73"/>
    <w:rsid w:val="00761465"/>
    <w:rsid w:val="00771A17"/>
    <w:rsid w:val="007744FC"/>
    <w:rsid w:val="00781954"/>
    <w:rsid w:val="0079375D"/>
    <w:rsid w:val="007A4593"/>
    <w:rsid w:val="007A6635"/>
    <w:rsid w:val="007B5C7D"/>
    <w:rsid w:val="007C1A0B"/>
    <w:rsid w:val="007C3F5C"/>
    <w:rsid w:val="007D0A61"/>
    <w:rsid w:val="007D46CD"/>
    <w:rsid w:val="007F532A"/>
    <w:rsid w:val="007F7E0C"/>
    <w:rsid w:val="008018B2"/>
    <w:rsid w:val="00807C6F"/>
    <w:rsid w:val="00817C2A"/>
    <w:rsid w:val="00823B3C"/>
    <w:rsid w:val="008305FF"/>
    <w:rsid w:val="00863D08"/>
    <w:rsid w:val="00864292"/>
    <w:rsid w:val="00866BB6"/>
    <w:rsid w:val="008C08EC"/>
    <w:rsid w:val="008C72FB"/>
    <w:rsid w:val="008D2047"/>
    <w:rsid w:val="008E404F"/>
    <w:rsid w:val="008E6D4C"/>
    <w:rsid w:val="008E72D3"/>
    <w:rsid w:val="008F48C3"/>
    <w:rsid w:val="008F634A"/>
    <w:rsid w:val="009015E8"/>
    <w:rsid w:val="009160B3"/>
    <w:rsid w:val="009223B4"/>
    <w:rsid w:val="00922E41"/>
    <w:rsid w:val="009414F6"/>
    <w:rsid w:val="00961EAE"/>
    <w:rsid w:val="009664C7"/>
    <w:rsid w:val="00970C5C"/>
    <w:rsid w:val="00970C79"/>
    <w:rsid w:val="0098414A"/>
    <w:rsid w:val="009A2BF9"/>
    <w:rsid w:val="009A348B"/>
    <w:rsid w:val="009A5D11"/>
    <w:rsid w:val="009B71A8"/>
    <w:rsid w:val="009C1300"/>
    <w:rsid w:val="009C429B"/>
    <w:rsid w:val="009E0781"/>
    <w:rsid w:val="009E53E5"/>
    <w:rsid w:val="00A012F5"/>
    <w:rsid w:val="00A045D4"/>
    <w:rsid w:val="00A137C3"/>
    <w:rsid w:val="00A14B78"/>
    <w:rsid w:val="00A1787E"/>
    <w:rsid w:val="00A33E43"/>
    <w:rsid w:val="00A37CAB"/>
    <w:rsid w:val="00A41ED0"/>
    <w:rsid w:val="00A50CA5"/>
    <w:rsid w:val="00A577A1"/>
    <w:rsid w:val="00A63999"/>
    <w:rsid w:val="00A66A1F"/>
    <w:rsid w:val="00A77C73"/>
    <w:rsid w:val="00A9258C"/>
    <w:rsid w:val="00A95A83"/>
    <w:rsid w:val="00A967A2"/>
    <w:rsid w:val="00AA31F3"/>
    <w:rsid w:val="00AB4F28"/>
    <w:rsid w:val="00AC36A9"/>
    <w:rsid w:val="00AD29BB"/>
    <w:rsid w:val="00AE1F22"/>
    <w:rsid w:val="00AE565D"/>
    <w:rsid w:val="00AF1B13"/>
    <w:rsid w:val="00AF3780"/>
    <w:rsid w:val="00AF57FB"/>
    <w:rsid w:val="00AF6E5B"/>
    <w:rsid w:val="00B00B39"/>
    <w:rsid w:val="00B06434"/>
    <w:rsid w:val="00B17704"/>
    <w:rsid w:val="00B26363"/>
    <w:rsid w:val="00B27AF7"/>
    <w:rsid w:val="00B304DD"/>
    <w:rsid w:val="00B453CB"/>
    <w:rsid w:val="00B67530"/>
    <w:rsid w:val="00B800F8"/>
    <w:rsid w:val="00B8102D"/>
    <w:rsid w:val="00B814F1"/>
    <w:rsid w:val="00B83E81"/>
    <w:rsid w:val="00BA42B6"/>
    <w:rsid w:val="00BA51D1"/>
    <w:rsid w:val="00BB71B1"/>
    <w:rsid w:val="00BC32FB"/>
    <w:rsid w:val="00BC3C36"/>
    <w:rsid w:val="00BC58EA"/>
    <w:rsid w:val="00BE3567"/>
    <w:rsid w:val="00BF1BD1"/>
    <w:rsid w:val="00BF6A06"/>
    <w:rsid w:val="00C13E5C"/>
    <w:rsid w:val="00C141E1"/>
    <w:rsid w:val="00C153BC"/>
    <w:rsid w:val="00C16679"/>
    <w:rsid w:val="00C16F69"/>
    <w:rsid w:val="00C373D8"/>
    <w:rsid w:val="00C43866"/>
    <w:rsid w:val="00C50012"/>
    <w:rsid w:val="00C646D8"/>
    <w:rsid w:val="00C72C0A"/>
    <w:rsid w:val="00C929FA"/>
    <w:rsid w:val="00C95CED"/>
    <w:rsid w:val="00C97CA5"/>
    <w:rsid w:val="00CA1816"/>
    <w:rsid w:val="00CC2866"/>
    <w:rsid w:val="00CC6F60"/>
    <w:rsid w:val="00CD266C"/>
    <w:rsid w:val="00CD657E"/>
    <w:rsid w:val="00CD785F"/>
    <w:rsid w:val="00CE05B8"/>
    <w:rsid w:val="00CE32B2"/>
    <w:rsid w:val="00CE3E4F"/>
    <w:rsid w:val="00CF0F1A"/>
    <w:rsid w:val="00CF6E78"/>
    <w:rsid w:val="00D0363D"/>
    <w:rsid w:val="00D07451"/>
    <w:rsid w:val="00D07B27"/>
    <w:rsid w:val="00D1298E"/>
    <w:rsid w:val="00D237FB"/>
    <w:rsid w:val="00D3036F"/>
    <w:rsid w:val="00D42916"/>
    <w:rsid w:val="00D54253"/>
    <w:rsid w:val="00D54372"/>
    <w:rsid w:val="00D576D9"/>
    <w:rsid w:val="00D71074"/>
    <w:rsid w:val="00D92359"/>
    <w:rsid w:val="00DA263E"/>
    <w:rsid w:val="00DB5030"/>
    <w:rsid w:val="00DB50D2"/>
    <w:rsid w:val="00DB5413"/>
    <w:rsid w:val="00DC15F7"/>
    <w:rsid w:val="00DE127C"/>
    <w:rsid w:val="00DE22DF"/>
    <w:rsid w:val="00DE44B2"/>
    <w:rsid w:val="00E01008"/>
    <w:rsid w:val="00E01D96"/>
    <w:rsid w:val="00E078F2"/>
    <w:rsid w:val="00E1260C"/>
    <w:rsid w:val="00E1546D"/>
    <w:rsid w:val="00E201B3"/>
    <w:rsid w:val="00E207F2"/>
    <w:rsid w:val="00E24E4B"/>
    <w:rsid w:val="00E24F64"/>
    <w:rsid w:val="00E27F1D"/>
    <w:rsid w:val="00E317FA"/>
    <w:rsid w:val="00E40308"/>
    <w:rsid w:val="00E502A3"/>
    <w:rsid w:val="00E60E4F"/>
    <w:rsid w:val="00E72615"/>
    <w:rsid w:val="00E750B2"/>
    <w:rsid w:val="00E7578A"/>
    <w:rsid w:val="00E8530E"/>
    <w:rsid w:val="00E8598E"/>
    <w:rsid w:val="00E86083"/>
    <w:rsid w:val="00EA2819"/>
    <w:rsid w:val="00EA2A7E"/>
    <w:rsid w:val="00EB6FFF"/>
    <w:rsid w:val="00EC058B"/>
    <w:rsid w:val="00EC0CCE"/>
    <w:rsid w:val="00EC6EBD"/>
    <w:rsid w:val="00ED0B1C"/>
    <w:rsid w:val="00ED10EC"/>
    <w:rsid w:val="00ED1EAC"/>
    <w:rsid w:val="00ED3B86"/>
    <w:rsid w:val="00ED726C"/>
    <w:rsid w:val="00EF3A2C"/>
    <w:rsid w:val="00F0264E"/>
    <w:rsid w:val="00F035B1"/>
    <w:rsid w:val="00F075B4"/>
    <w:rsid w:val="00F102C4"/>
    <w:rsid w:val="00F15B24"/>
    <w:rsid w:val="00F26E26"/>
    <w:rsid w:val="00F27369"/>
    <w:rsid w:val="00F40912"/>
    <w:rsid w:val="00F52CED"/>
    <w:rsid w:val="00F54127"/>
    <w:rsid w:val="00FA09A1"/>
    <w:rsid w:val="00FA285A"/>
    <w:rsid w:val="00FA614C"/>
    <w:rsid w:val="00FC3631"/>
    <w:rsid w:val="00FC69C5"/>
    <w:rsid w:val="00FE0514"/>
    <w:rsid w:val="00FE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764"/>
    <w:rPr>
      <w:sz w:val="24"/>
      <w:szCs w:val="24"/>
    </w:rPr>
  </w:style>
  <w:style w:type="paragraph" w:styleId="Nadpis2">
    <w:name w:val="heading 2"/>
    <w:basedOn w:val="Normln"/>
    <w:next w:val="Normln"/>
    <w:qFormat/>
    <w:rsid w:val="00625764"/>
    <w:pPr>
      <w:keepNext/>
      <w:widowControl w:val="0"/>
      <w:shd w:val="clear" w:color="auto" w:fill="000000"/>
      <w:suppressAutoHyphens/>
      <w:jc w:val="center"/>
      <w:outlineLvl w:val="1"/>
    </w:pPr>
    <w:rPr>
      <w:rFonts w:ascii="Verdana" w:eastAsia="Times" w:hAnsi="Verdana"/>
      <w:b/>
      <w:bCs/>
      <w:color w:val="FFFFFF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5764"/>
    <w:rPr>
      <w:color w:val="0000FF"/>
      <w:u w:val="single"/>
    </w:rPr>
  </w:style>
  <w:style w:type="paragraph" w:styleId="Zhlav">
    <w:name w:val="header"/>
    <w:basedOn w:val="Normln"/>
    <w:rsid w:val="00625764"/>
    <w:pPr>
      <w:tabs>
        <w:tab w:val="center" w:pos="4536"/>
        <w:tab w:val="right" w:pos="9072"/>
      </w:tabs>
    </w:pPr>
    <w:rPr>
      <w:szCs w:val="20"/>
    </w:rPr>
  </w:style>
  <w:style w:type="character" w:styleId="Sledovanodkaz">
    <w:name w:val="FollowedHyperlink"/>
    <w:basedOn w:val="Standardnpsmoodstavce"/>
    <w:rsid w:val="003E78AC"/>
    <w:rPr>
      <w:color w:val="800080"/>
      <w:u w:val="single"/>
    </w:rPr>
  </w:style>
  <w:style w:type="paragraph" w:styleId="Normlnweb">
    <w:name w:val="Normal (Web)"/>
    <w:basedOn w:val="Normln"/>
    <w:uiPriority w:val="99"/>
    <w:rsid w:val="00CE32B2"/>
    <w:pPr>
      <w:spacing w:before="100" w:beforeAutospacing="1" w:after="100" w:afterAutospacing="1"/>
    </w:pPr>
  </w:style>
  <w:style w:type="paragraph" w:customStyle="1" w:styleId="Normln2">
    <w:name w:val="Normální2"/>
    <w:rsid w:val="00E24E4B"/>
    <w:rPr>
      <w:rFonts w:ascii="Arial" w:eastAsia="ヒラギノ角ゴ Pro W3" w:hAnsi="Arial"/>
      <w:color w:val="000000"/>
      <w:sz w:val="24"/>
    </w:rPr>
  </w:style>
  <w:style w:type="paragraph" w:customStyle="1" w:styleId="Normln1">
    <w:name w:val="Normální1"/>
    <w:rsid w:val="00E24E4B"/>
    <w:rPr>
      <w:rFonts w:ascii="Arial" w:eastAsia="ヒラギノ角ゴ Pro W3" w:hAnsi="Arial"/>
      <w:color w:val="000000"/>
      <w:sz w:val="24"/>
    </w:rPr>
  </w:style>
  <w:style w:type="character" w:customStyle="1" w:styleId="Hypertextovodkaz1">
    <w:name w:val="Hypertextový odkaz1"/>
    <w:rsid w:val="00E24E4B"/>
    <w:rPr>
      <w:color w:val="0000FF"/>
      <w:sz w:val="20"/>
      <w:u w:val="single"/>
    </w:rPr>
  </w:style>
  <w:style w:type="paragraph" w:styleId="Zpat">
    <w:name w:val="footer"/>
    <w:basedOn w:val="Normln"/>
    <w:link w:val="ZpatChar"/>
    <w:rsid w:val="007A4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A4593"/>
    <w:rPr>
      <w:sz w:val="24"/>
      <w:szCs w:val="24"/>
    </w:rPr>
  </w:style>
  <w:style w:type="character" w:styleId="Odkaznakoment">
    <w:name w:val="annotation reference"/>
    <w:basedOn w:val="Standardnpsmoodstavce"/>
    <w:rsid w:val="004D47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47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4763"/>
  </w:style>
  <w:style w:type="paragraph" w:styleId="Pedmtkomente">
    <w:name w:val="annotation subject"/>
    <w:basedOn w:val="Textkomente"/>
    <w:next w:val="Textkomente"/>
    <w:link w:val="PedmtkomenteChar"/>
    <w:rsid w:val="004D4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4763"/>
    <w:rPr>
      <w:b/>
      <w:bCs/>
    </w:rPr>
  </w:style>
  <w:style w:type="paragraph" w:styleId="Textbubliny">
    <w:name w:val="Balloon Text"/>
    <w:basedOn w:val="Normln"/>
    <w:link w:val="TextbublinyChar"/>
    <w:rsid w:val="004D47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linfe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41E6E-5F22-4F5A-BFFC-CDB45326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Parker Hannifin Corporation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machkova</dc:creator>
  <cp:lastModifiedBy>Anna</cp:lastModifiedBy>
  <cp:revision>2</cp:revision>
  <cp:lastPrinted>2013-03-14T11:09:00Z</cp:lastPrinted>
  <dcterms:created xsi:type="dcterms:W3CDTF">2013-05-14T11:07:00Z</dcterms:created>
  <dcterms:modified xsi:type="dcterms:W3CDTF">2013-05-14T11:07:00Z</dcterms:modified>
</cp:coreProperties>
</file>